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9D8" w:rsidRDefault="00FD49D8" w:rsidP="00AE3E7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06E" w:rsidRDefault="00D0506E" w:rsidP="00D0506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05F">
        <w:rPr>
          <w:rFonts w:ascii="Times New Roman" w:hAnsi="Times New Roman" w:cs="Times New Roman"/>
          <w:b/>
          <w:sz w:val="24"/>
          <w:szCs w:val="24"/>
        </w:rPr>
        <w:t>MCA</w:t>
      </w:r>
      <w:r w:rsidR="003E1B1B">
        <w:rPr>
          <w:rFonts w:ascii="Times New Roman" w:hAnsi="Times New Roman" w:cs="Times New Roman"/>
          <w:b/>
          <w:sz w:val="24"/>
          <w:szCs w:val="24"/>
        </w:rPr>
        <w:t>-BC-02</w:t>
      </w:r>
      <w:r w:rsidRPr="00E530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MCA </w:t>
      </w:r>
      <w:r w:rsidRPr="00E5305F">
        <w:rPr>
          <w:rFonts w:ascii="Times New Roman" w:hAnsi="Times New Roman" w:cs="Times New Roman"/>
          <w:b/>
          <w:sz w:val="24"/>
          <w:szCs w:val="24"/>
        </w:rPr>
        <w:t>Bridge Course I</w:t>
      </w:r>
      <w:r w:rsidR="003E1B1B">
        <w:rPr>
          <w:rFonts w:ascii="Times New Roman" w:hAnsi="Times New Roman" w:cs="Times New Roman"/>
          <w:b/>
          <w:sz w:val="24"/>
          <w:szCs w:val="24"/>
        </w:rPr>
        <w:t>I</w:t>
      </w:r>
    </w:p>
    <w:p w:rsidR="00D0506E" w:rsidRDefault="00D0506E" w:rsidP="00D0506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 -3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62148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Internal Marks- 30(Theory)</w:t>
      </w:r>
      <w:r w:rsidRPr="006851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External Marks- 70</w:t>
      </w:r>
      <w:r w:rsidR="00C621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(Theory)</w:t>
      </w:r>
    </w:p>
    <w:p w:rsidR="00AE3E78" w:rsidRPr="00E5305F" w:rsidRDefault="00D0506E" w:rsidP="00D050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-2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External Marks- 50</w:t>
      </w:r>
      <w:r w:rsidR="00C621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(Practical)</w:t>
      </w:r>
    </w:p>
    <w:p w:rsidR="007613A9" w:rsidRDefault="007613A9" w:rsidP="007613A9">
      <w:pPr>
        <w:autoSpaceDE w:val="0"/>
        <w:autoSpaceDN w:val="0"/>
        <w:adjustRightInd w:val="0"/>
        <w:jc w:val="both"/>
        <w:rPr>
          <w:b/>
        </w:rPr>
      </w:pPr>
    </w:p>
    <w:p w:rsidR="007613A9" w:rsidRDefault="007613A9" w:rsidP="007613A9">
      <w:pPr>
        <w:autoSpaceDE w:val="0"/>
        <w:autoSpaceDN w:val="0"/>
        <w:adjustRightInd w:val="0"/>
        <w:jc w:val="both"/>
      </w:pPr>
      <w:r w:rsidRPr="00695CC2">
        <w:rPr>
          <w:b/>
        </w:rPr>
        <w:t>Note</w:t>
      </w:r>
      <w:proofErr w:type="gramStart"/>
      <w:r w:rsidRPr="00695CC2">
        <w:rPr>
          <w:b/>
        </w:rPr>
        <w:t>:-</w:t>
      </w:r>
      <w:proofErr w:type="gramEnd"/>
      <w:r w:rsidRPr="00695CC2">
        <w:rPr>
          <w:b/>
        </w:rPr>
        <w:t xml:space="preserve"> </w:t>
      </w:r>
      <w:r w:rsidRPr="00695CC2">
        <w:t>Total 09 Questions are to be set by the examiner. First question will be compulsory consisting of 5 short (each 2 marks) questions covering entire syllabus uniformly. In addition 8 more questions will be set unit wise comprising 2 questions from each unit of the given syllabus. A candidate is required to attempt five questions in all selecting one question from each unit inc</w:t>
      </w:r>
      <w:r w:rsidR="00EE7C4F">
        <w:t>luding the compulsory question.</w:t>
      </w:r>
    </w:p>
    <w:p w:rsidR="009E552E" w:rsidRDefault="009E552E" w:rsidP="007613A9">
      <w:pPr>
        <w:autoSpaceDE w:val="0"/>
        <w:autoSpaceDN w:val="0"/>
        <w:adjustRightInd w:val="0"/>
        <w:jc w:val="both"/>
      </w:pPr>
    </w:p>
    <w:p w:rsidR="00411A56" w:rsidRDefault="00411A56" w:rsidP="00411A56">
      <w:pPr>
        <w:jc w:val="both"/>
      </w:pPr>
      <w:r>
        <w:rPr>
          <w:b/>
        </w:rPr>
        <w:t xml:space="preserve">Course Objectives: </w:t>
      </w:r>
      <w:r>
        <w:rPr>
          <w:color w:val="222222"/>
          <w:shd w:val="clear" w:color="auto" w:fill="FFFFFF"/>
        </w:rPr>
        <w:t>The main </w:t>
      </w:r>
      <w:r>
        <w:rPr>
          <w:bCs/>
        </w:rPr>
        <w:t>objective</w:t>
      </w:r>
      <w:r>
        <w:t> of the </w:t>
      </w:r>
      <w:r>
        <w:rPr>
          <w:bCs/>
        </w:rPr>
        <w:t>course</w:t>
      </w:r>
      <w:r>
        <w:t> is to </w:t>
      </w:r>
      <w:r>
        <w:rPr>
          <w:bCs/>
        </w:rPr>
        <w:t>bridge</w:t>
      </w:r>
      <w:r>
        <w:t> the gap between subjects studied at Pre-university level and subjects they would be studying in computer science. The students are trained in subjects such as Mathematics, </w:t>
      </w:r>
      <w:r>
        <w:rPr>
          <w:bCs/>
        </w:rPr>
        <w:t>Computer Science</w:t>
      </w:r>
      <w:r>
        <w:t xml:space="preserve">. </w:t>
      </w:r>
    </w:p>
    <w:p w:rsidR="00411A56" w:rsidRDefault="00411A56" w:rsidP="00411A56">
      <w:pPr>
        <w:pStyle w:val="ListParagraph"/>
        <w:numPr>
          <w:ilvl w:val="0"/>
          <w:numId w:val="2"/>
        </w:numPr>
        <w:spacing w:line="276" w:lineRule="auto"/>
        <w:jc w:val="both"/>
      </w:pPr>
      <w:r>
        <w:t>To act as a buffer for the new entrants.</w:t>
      </w:r>
    </w:p>
    <w:p w:rsidR="00411A56" w:rsidRDefault="00411A56" w:rsidP="00411A56">
      <w:pPr>
        <w:pStyle w:val="ListParagraph"/>
        <w:numPr>
          <w:ilvl w:val="0"/>
          <w:numId w:val="2"/>
        </w:numPr>
        <w:spacing w:line="276" w:lineRule="auto"/>
        <w:jc w:val="both"/>
      </w:pPr>
      <w:r>
        <w:t xml:space="preserve">Applications based self-learning and intermingling of a large cross section of students from vastly varying backgrounds. </w:t>
      </w:r>
    </w:p>
    <w:p w:rsidR="00411A56" w:rsidRDefault="00411A56" w:rsidP="00411A56">
      <w:pPr>
        <w:pStyle w:val="ListParagraph"/>
        <w:numPr>
          <w:ilvl w:val="0"/>
          <w:numId w:val="2"/>
        </w:numPr>
        <w:spacing w:line="276" w:lineRule="auto"/>
        <w:jc w:val="both"/>
      </w:pPr>
      <w:r>
        <w:t>To provide adequate time for the transition to hard-core engineering courses.</w:t>
      </w:r>
    </w:p>
    <w:p w:rsidR="00411A56" w:rsidRDefault="00411A56" w:rsidP="00411A56">
      <w:pPr>
        <w:spacing w:after="200" w:line="276" w:lineRule="auto"/>
        <w:rPr>
          <w:b/>
        </w:rPr>
      </w:pPr>
      <w:r>
        <w:rPr>
          <w:b/>
        </w:rPr>
        <w:t xml:space="preserve">Learning Outcomes: </w:t>
      </w:r>
    </w:p>
    <w:p w:rsidR="00411A56" w:rsidRDefault="00411A56" w:rsidP="00411A56">
      <w:pPr>
        <w:pStyle w:val="ListParagraph"/>
        <w:numPr>
          <w:ilvl w:val="0"/>
          <w:numId w:val="3"/>
        </w:numPr>
        <w:spacing w:after="200" w:line="276" w:lineRule="auto"/>
      </w:pPr>
      <w:r>
        <w:t>It has provided students the confidence and skills to successfully transition into the field of Computer Science.</w:t>
      </w:r>
    </w:p>
    <w:p w:rsidR="00411A56" w:rsidRDefault="00411A56" w:rsidP="00411A56">
      <w:pPr>
        <w:pStyle w:val="ListParagraph"/>
        <w:numPr>
          <w:ilvl w:val="0"/>
          <w:numId w:val="4"/>
        </w:numPr>
        <w:spacing w:after="200" w:line="276" w:lineRule="auto"/>
      </w:pPr>
      <w:r>
        <w:t>It has assisted students in their personal development of soft skills.</w:t>
      </w:r>
    </w:p>
    <w:p w:rsidR="00411A56" w:rsidRDefault="00411A56" w:rsidP="00411A56">
      <w:pPr>
        <w:pStyle w:val="ListParagraph"/>
        <w:numPr>
          <w:ilvl w:val="0"/>
          <w:numId w:val="4"/>
        </w:numPr>
        <w:spacing w:after="200" w:line="276" w:lineRule="auto"/>
      </w:pPr>
      <w:r>
        <w:t>It has helped students for enhancing critical thinking skills through self-exploration and class experiences.</w:t>
      </w:r>
    </w:p>
    <w:p w:rsidR="00AE3E78" w:rsidRPr="00FD71F4" w:rsidRDefault="00AE3E78" w:rsidP="00AE3E78">
      <w:pPr>
        <w:autoSpaceDE w:val="0"/>
        <w:autoSpaceDN w:val="0"/>
        <w:adjustRightInd w:val="0"/>
        <w:ind w:left="120"/>
        <w:contextualSpacing/>
        <w:jc w:val="center"/>
        <w:rPr>
          <w:b/>
        </w:rPr>
      </w:pPr>
      <w:bookmarkStart w:id="0" w:name="_GoBack"/>
      <w:bookmarkEnd w:id="0"/>
      <w:r w:rsidRPr="00FD71F4">
        <w:rPr>
          <w:b/>
        </w:rPr>
        <w:t xml:space="preserve">Unit-I </w:t>
      </w:r>
    </w:p>
    <w:p w:rsidR="00AE3E78" w:rsidRPr="00FD71F4" w:rsidRDefault="00AE3E78" w:rsidP="00AE3E78">
      <w:pPr>
        <w:autoSpaceDE w:val="0"/>
        <w:autoSpaceDN w:val="0"/>
        <w:adjustRightInd w:val="0"/>
        <w:contextualSpacing/>
        <w:jc w:val="both"/>
      </w:pPr>
      <w:r w:rsidRPr="00FD71F4">
        <w:t>Object oriented concept: Data abstraction, encapsulation, classes and objects modularity, hierarchy, typing, concurrency, object</w:t>
      </w:r>
      <w:r w:rsidR="00F63B54">
        <w:t>-</w:t>
      </w:r>
      <w:r w:rsidRPr="00FD71F4">
        <w:t xml:space="preserve">oriented methodology: advantages and disadvantages of OO </w:t>
      </w:r>
      <w:r w:rsidR="00F63B54" w:rsidRPr="00FD71F4">
        <w:t>methodologies</w:t>
      </w:r>
      <w:r w:rsidRPr="00FD71F4">
        <w:t xml:space="preserve">. </w:t>
      </w:r>
      <w:r w:rsidR="00F63B54" w:rsidRPr="00FD71F4">
        <w:t>aggregation</w:t>
      </w:r>
      <w:r w:rsidRPr="00FD71F4">
        <w:t>, generalization and inheritance, abstract class, meta data, object diagram, dynamic model – events, states, scenari</w:t>
      </w:r>
      <w:r w:rsidR="00F63B54">
        <w:t>os, event traces, state diagram;</w:t>
      </w:r>
      <w:r w:rsidRPr="00FD71F4">
        <w:t xml:space="preserve"> functional model- data  flow diagram, analysis, system design and object design.</w:t>
      </w:r>
    </w:p>
    <w:p w:rsidR="00AE3E78" w:rsidRPr="00FD71F4" w:rsidRDefault="00AE3E78" w:rsidP="00AE3E78">
      <w:pPr>
        <w:autoSpaceDE w:val="0"/>
        <w:autoSpaceDN w:val="0"/>
        <w:adjustRightInd w:val="0"/>
        <w:ind w:left="120"/>
        <w:contextualSpacing/>
        <w:jc w:val="center"/>
        <w:rPr>
          <w:b/>
        </w:rPr>
      </w:pPr>
      <w:r w:rsidRPr="00FD71F4">
        <w:rPr>
          <w:b/>
        </w:rPr>
        <w:t>Unit-II</w:t>
      </w:r>
    </w:p>
    <w:p w:rsidR="00AE3E78" w:rsidRPr="00FD71F4" w:rsidRDefault="00F63B54" w:rsidP="00AE3E78">
      <w:pPr>
        <w:autoSpaceDE w:val="0"/>
        <w:autoSpaceDN w:val="0"/>
        <w:adjustRightInd w:val="0"/>
        <w:contextualSpacing/>
        <w:jc w:val="both"/>
      </w:pPr>
      <w:r>
        <w:t>C++ Programming</w:t>
      </w:r>
      <w:r w:rsidR="00AE3E78" w:rsidRPr="00FD71F4">
        <w:t xml:space="preserve">: Data types, structures </w:t>
      </w:r>
      <w:proofErr w:type="spellStart"/>
      <w:r w:rsidR="00AE3E78" w:rsidRPr="00FD71F4">
        <w:t>vs</w:t>
      </w:r>
      <w:proofErr w:type="spellEnd"/>
      <w:r w:rsidR="00AE3E78" w:rsidRPr="00FD71F4">
        <w:t xml:space="preserve"> classes, static data and member function, constant parameters and destruction, dynamic objects, operator overloading, function overloading</w:t>
      </w:r>
      <w:r>
        <w:t>, abstract class, virtual class, inheritance, virtual functions, t</w:t>
      </w:r>
      <w:r w:rsidR="00AE3E78" w:rsidRPr="00FD71F4">
        <w:t>emplate functions &amp; template classes, exceptio</w:t>
      </w:r>
      <w:r>
        <w:t xml:space="preserve">n handling, I/O streams. </w:t>
      </w:r>
    </w:p>
    <w:p w:rsidR="00AE3E78" w:rsidRPr="00FD71F4" w:rsidRDefault="00AE3E78" w:rsidP="00D31C67">
      <w:pPr>
        <w:pStyle w:val="NoSpacing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71F4">
        <w:rPr>
          <w:rFonts w:ascii="Times New Roman" w:hAnsi="Times New Roman" w:cs="Times New Roman"/>
          <w:b/>
          <w:sz w:val="24"/>
          <w:szCs w:val="24"/>
        </w:rPr>
        <w:t>Unit-III</w:t>
      </w:r>
    </w:p>
    <w:p w:rsidR="00AE3E78" w:rsidRPr="00F63B54" w:rsidRDefault="00F63B54" w:rsidP="00AE3E78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>
        <w:t xml:space="preserve">Digital Fundamentals: </w:t>
      </w:r>
      <w:r w:rsidR="00AE3E78" w:rsidRPr="00FD71F4">
        <w:t>In</w:t>
      </w:r>
      <w:r>
        <w:t>formation r</w:t>
      </w:r>
      <w:r w:rsidR="00AE3E78" w:rsidRPr="00FD71F4">
        <w:t>epresentation</w:t>
      </w:r>
      <w:r>
        <w:t xml:space="preserve"> - n</w:t>
      </w:r>
      <w:r w:rsidR="00AE3E78" w:rsidRPr="00FD71F4">
        <w:t xml:space="preserve">umber systems, codes, </w:t>
      </w:r>
      <w:r>
        <w:t>binary arithmetic operations;</w:t>
      </w:r>
      <w:r w:rsidRPr="00FD71F4">
        <w:t xml:space="preserve"> </w:t>
      </w:r>
      <w:r>
        <w:rPr>
          <w:color w:val="000000"/>
        </w:rPr>
        <w:t>number systems -</w:t>
      </w:r>
      <w:r w:rsidRPr="00FD71F4">
        <w:rPr>
          <w:color w:val="000000"/>
        </w:rPr>
        <w:t xml:space="preserve"> non positional number system, positional number system, number system conversion, fractional number</w:t>
      </w:r>
      <w:r>
        <w:rPr>
          <w:color w:val="000000"/>
        </w:rPr>
        <w:t xml:space="preserve"> conversion;</w:t>
      </w:r>
      <w:r w:rsidRPr="00FD71F4">
        <w:rPr>
          <w:color w:val="000000"/>
        </w:rPr>
        <w:t xml:space="preserve"> computer cod</w:t>
      </w:r>
      <w:r w:rsidR="00AE3E78" w:rsidRPr="00FD71F4">
        <w:rPr>
          <w:color w:val="000000"/>
        </w:rPr>
        <w:t>es</w:t>
      </w:r>
      <w:r>
        <w:rPr>
          <w:color w:val="000000"/>
        </w:rPr>
        <w:t xml:space="preserve"> -</w:t>
      </w:r>
      <w:r w:rsidR="00AE3E78" w:rsidRPr="00FD71F4">
        <w:rPr>
          <w:color w:val="000000"/>
        </w:rPr>
        <w:t xml:space="preserve"> BCD </w:t>
      </w:r>
      <w:r>
        <w:rPr>
          <w:color w:val="000000"/>
        </w:rPr>
        <w:t>c</w:t>
      </w:r>
      <w:r w:rsidR="00AE3E78" w:rsidRPr="00FD71F4">
        <w:rPr>
          <w:color w:val="000000"/>
        </w:rPr>
        <w:t xml:space="preserve">ode, EBCDIC code, ASCII, </w:t>
      </w:r>
      <w:r>
        <w:rPr>
          <w:color w:val="000000"/>
        </w:rPr>
        <w:t>binary arithmetic -</w:t>
      </w:r>
      <w:r w:rsidRPr="00FD71F4">
        <w:rPr>
          <w:color w:val="000000"/>
        </w:rPr>
        <w:t xml:space="preserve"> addition, subtra</w:t>
      </w:r>
      <w:r>
        <w:rPr>
          <w:color w:val="000000"/>
        </w:rPr>
        <w:t>ction, multiplication, division;</w:t>
      </w:r>
      <w:r>
        <w:t xml:space="preserve"> binary logic -</w:t>
      </w:r>
      <w:r w:rsidRPr="00FD71F4">
        <w:t xml:space="preserve"> Boolean algebra, </w:t>
      </w:r>
      <w:r>
        <w:t xml:space="preserve">Boolean functions, truth table, </w:t>
      </w:r>
      <w:r w:rsidRPr="00FD71F4">
        <w:t>simplification of Boolean functions, digital logic gates</w:t>
      </w:r>
      <w:r>
        <w:t>.</w:t>
      </w:r>
    </w:p>
    <w:p w:rsidR="00AE3E78" w:rsidRPr="00FD71F4" w:rsidRDefault="00AE3E78" w:rsidP="00D31C67">
      <w:pPr>
        <w:autoSpaceDE w:val="0"/>
        <w:autoSpaceDN w:val="0"/>
        <w:adjustRightInd w:val="0"/>
        <w:contextualSpacing/>
        <w:jc w:val="center"/>
        <w:rPr>
          <w:b/>
        </w:rPr>
      </w:pPr>
      <w:r w:rsidRPr="00FD71F4">
        <w:rPr>
          <w:b/>
        </w:rPr>
        <w:t>Unit-IV</w:t>
      </w:r>
    </w:p>
    <w:p w:rsidR="00AE3E78" w:rsidRPr="00FD71F4" w:rsidRDefault="00F63B54" w:rsidP="00AE3E78">
      <w:pPr>
        <w:autoSpaceDE w:val="0"/>
        <w:autoSpaceDN w:val="0"/>
        <w:adjustRightInd w:val="0"/>
        <w:contextualSpacing/>
        <w:jc w:val="both"/>
      </w:pPr>
      <w:r w:rsidRPr="00FD71F4">
        <w:t xml:space="preserve">Computer </w:t>
      </w:r>
      <w:proofErr w:type="spellStart"/>
      <w:r w:rsidRPr="00FD71F4">
        <w:t>Organisation</w:t>
      </w:r>
      <w:proofErr w:type="spellEnd"/>
      <w:r>
        <w:t xml:space="preserve">: </w:t>
      </w:r>
      <w:r w:rsidR="00AE3E78" w:rsidRPr="00FD71F4">
        <w:t>Combinational logic</w:t>
      </w:r>
      <w:r>
        <w:t xml:space="preserve"> - </w:t>
      </w:r>
      <w:r w:rsidR="00AE3E78" w:rsidRPr="00FD71F4">
        <w:t xml:space="preserve">adders, </w:t>
      </w:r>
      <w:proofErr w:type="spellStart"/>
      <w:r w:rsidR="00AE3E78" w:rsidRPr="00FD71F4">
        <w:t>subtractors</w:t>
      </w:r>
      <w:proofErr w:type="spellEnd"/>
      <w:r w:rsidR="00AE3E78" w:rsidRPr="00FD71F4">
        <w:t>, encoder, decod</w:t>
      </w:r>
      <w:r w:rsidR="00F3196A">
        <w:t xml:space="preserve">er, multiplexer, </w:t>
      </w:r>
      <w:proofErr w:type="spellStart"/>
      <w:r w:rsidR="00F3196A">
        <w:t>demultiplexer</w:t>
      </w:r>
      <w:proofErr w:type="spellEnd"/>
      <w:r w:rsidR="00F3196A">
        <w:t xml:space="preserve"> and comparators; p</w:t>
      </w:r>
      <w:r w:rsidR="00AE3E78" w:rsidRPr="00FD71F4">
        <w:t xml:space="preserve">rocessor </w:t>
      </w:r>
      <w:proofErr w:type="spellStart"/>
      <w:r w:rsidR="00AE3E78" w:rsidRPr="00FD71F4">
        <w:t>organisation</w:t>
      </w:r>
      <w:proofErr w:type="spellEnd"/>
      <w:r w:rsidR="00F3196A">
        <w:t xml:space="preserve"> - m</w:t>
      </w:r>
      <w:r w:rsidR="00AE3E78" w:rsidRPr="00FD71F4">
        <w:t>achine instructions, instruction cycles, instruction formats and addressing modes, microprogramming concepts, microprocessor sequence</w:t>
      </w:r>
      <w:r w:rsidR="00F3196A">
        <w:t>; s</w:t>
      </w:r>
      <w:r w:rsidR="00AE3E78" w:rsidRPr="00FD71F4">
        <w:t>equential logic</w:t>
      </w:r>
      <w:r w:rsidR="00F3196A">
        <w:t xml:space="preserve"> - f</w:t>
      </w:r>
      <w:r w:rsidR="00AE3E78" w:rsidRPr="00FD71F4">
        <w:t>lip flop</w:t>
      </w:r>
      <w:r w:rsidR="00F3196A">
        <w:t xml:space="preserve">s, shift registers and counters; I/O </w:t>
      </w:r>
      <w:proofErr w:type="spellStart"/>
      <w:r w:rsidR="00F3196A">
        <w:t>or</w:t>
      </w:r>
      <w:r w:rsidR="00AE3E78" w:rsidRPr="00FD71F4">
        <w:t>ganisation</w:t>
      </w:r>
      <w:proofErr w:type="spellEnd"/>
      <w:r w:rsidR="00F3196A">
        <w:t xml:space="preserve"> - </w:t>
      </w:r>
      <w:r w:rsidR="00AE3E78" w:rsidRPr="00FD71F4">
        <w:t>I/O interface, interrupt structure, transfer of information between CP</w:t>
      </w:r>
      <w:r w:rsidR="00F3196A">
        <w:t>U, memory and I/O devices</w:t>
      </w:r>
      <w:r w:rsidR="00AE3E78" w:rsidRPr="00FD71F4">
        <w:t>.</w:t>
      </w:r>
    </w:p>
    <w:p w:rsidR="00AE3E78" w:rsidRPr="00FD71F4" w:rsidRDefault="00AE3E78" w:rsidP="00AE3E78">
      <w:pPr>
        <w:autoSpaceDE w:val="0"/>
        <w:autoSpaceDN w:val="0"/>
        <w:adjustRightInd w:val="0"/>
        <w:contextualSpacing/>
        <w:jc w:val="both"/>
      </w:pPr>
    </w:p>
    <w:p w:rsidR="00AE3E78" w:rsidRPr="00D31C67" w:rsidRDefault="00AE3E78" w:rsidP="00AE3E78">
      <w:pPr>
        <w:autoSpaceDE w:val="0"/>
        <w:autoSpaceDN w:val="0"/>
        <w:adjustRightInd w:val="0"/>
        <w:contextualSpacing/>
        <w:jc w:val="both"/>
        <w:rPr>
          <w:b/>
        </w:rPr>
      </w:pPr>
      <w:r w:rsidRPr="00D31C67">
        <w:rPr>
          <w:b/>
        </w:rPr>
        <w:t>References:</w:t>
      </w:r>
    </w:p>
    <w:p w:rsidR="00AE3E78" w:rsidRPr="00FD71F4" w:rsidRDefault="00AE3E78" w:rsidP="00AE3E7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spellStart"/>
      <w:r w:rsidRPr="00FD71F4">
        <w:t>Rumbaugh</w:t>
      </w:r>
      <w:proofErr w:type="spellEnd"/>
      <w:r w:rsidRPr="00FD71F4">
        <w:t xml:space="preserve">. J.et. al., Object oriented modeling and design, </w:t>
      </w:r>
      <w:proofErr w:type="gramStart"/>
      <w:r w:rsidRPr="00FD71F4">
        <w:t>Prentice</w:t>
      </w:r>
      <w:proofErr w:type="gramEnd"/>
      <w:r w:rsidRPr="00FD71F4">
        <w:t xml:space="preserve"> hall of India 1998.</w:t>
      </w:r>
    </w:p>
    <w:p w:rsidR="00AE3E78" w:rsidRPr="00FD71F4" w:rsidRDefault="00AE3E78" w:rsidP="00AE3E7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spellStart"/>
      <w:r w:rsidRPr="00FD71F4">
        <w:t>Stroustrup</w:t>
      </w:r>
      <w:proofErr w:type="spellEnd"/>
      <w:r w:rsidRPr="00FD71F4">
        <w:t>, B., The C++ programming language, Addison –Wesley1993.</w:t>
      </w:r>
    </w:p>
    <w:p w:rsidR="00AE3E78" w:rsidRPr="00FD71F4" w:rsidRDefault="00AE3E78" w:rsidP="00AE3E7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spellStart"/>
      <w:r w:rsidRPr="00FD71F4">
        <w:t>Balaguruswami</w:t>
      </w:r>
      <w:proofErr w:type="spellEnd"/>
      <w:r w:rsidRPr="00FD71F4">
        <w:t>, object oriented programming in C++ : Tata McGraw</w:t>
      </w:r>
    </w:p>
    <w:p w:rsidR="00AE3E78" w:rsidRPr="00FD71F4" w:rsidRDefault="00AE3E78" w:rsidP="00AE3E78">
      <w:pPr>
        <w:pStyle w:val="ListParagraph"/>
        <w:numPr>
          <w:ilvl w:val="0"/>
          <w:numId w:val="1"/>
        </w:numPr>
        <w:jc w:val="both"/>
      </w:pPr>
      <w:proofErr w:type="spellStart"/>
      <w:r w:rsidRPr="00FD71F4">
        <w:t>Pradeep</w:t>
      </w:r>
      <w:proofErr w:type="spellEnd"/>
      <w:r w:rsidRPr="00FD71F4">
        <w:t xml:space="preserve"> k. </w:t>
      </w:r>
      <w:proofErr w:type="spellStart"/>
      <w:r w:rsidRPr="00FD71F4">
        <w:t>Sinha</w:t>
      </w:r>
      <w:proofErr w:type="spellEnd"/>
      <w:r w:rsidRPr="00FD71F4">
        <w:t xml:space="preserve"> &amp; </w:t>
      </w:r>
      <w:proofErr w:type="spellStart"/>
      <w:r w:rsidRPr="00FD71F4">
        <w:t>Priti</w:t>
      </w:r>
      <w:proofErr w:type="spellEnd"/>
      <w:r w:rsidRPr="00FD71F4">
        <w:t xml:space="preserve"> </w:t>
      </w:r>
      <w:proofErr w:type="spellStart"/>
      <w:r w:rsidRPr="00FD71F4">
        <w:t>Sinha</w:t>
      </w:r>
      <w:proofErr w:type="spellEnd"/>
      <w:r w:rsidRPr="00FD71F4">
        <w:t>, Computer Fundamentals, BPB Publications</w:t>
      </w:r>
    </w:p>
    <w:p w:rsidR="00AE3E78" w:rsidRPr="00FD71F4" w:rsidRDefault="00AE3E78" w:rsidP="00AE3E78">
      <w:pPr>
        <w:pStyle w:val="ListParagraph"/>
        <w:numPr>
          <w:ilvl w:val="0"/>
          <w:numId w:val="1"/>
        </w:numPr>
        <w:jc w:val="both"/>
      </w:pPr>
      <w:proofErr w:type="spellStart"/>
      <w:r w:rsidRPr="00FD71F4">
        <w:rPr>
          <w:shd w:val="clear" w:color="auto" w:fill="FFFFFF"/>
        </w:rPr>
        <w:t>Rajaraman</w:t>
      </w:r>
      <w:proofErr w:type="spellEnd"/>
      <w:r w:rsidRPr="00FD71F4">
        <w:rPr>
          <w:shd w:val="clear" w:color="auto" w:fill="FFFFFF"/>
        </w:rPr>
        <w:t xml:space="preserve"> V, Fundamentals of Computers, PHI</w:t>
      </w:r>
    </w:p>
    <w:p w:rsidR="00AE3E78" w:rsidRPr="00FD71F4" w:rsidRDefault="00AE3E78" w:rsidP="00AE3E7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FD71F4">
        <w:t>Mano. M. Morris Digital Logic &amp; Computer systems Design, Prentice hall of India Pvt. Ltd., 2000.</w:t>
      </w:r>
    </w:p>
    <w:p w:rsidR="00EF0010" w:rsidRDefault="00EF0010"/>
    <w:sectPr w:rsidR="00EF0010" w:rsidSect="00D0506E">
      <w:pgSz w:w="12240" w:h="15840"/>
      <w:pgMar w:top="36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C3DEC"/>
    <w:multiLevelType w:val="hybridMultilevel"/>
    <w:tmpl w:val="808E5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61369"/>
    <w:multiLevelType w:val="hybridMultilevel"/>
    <w:tmpl w:val="8B220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72163"/>
    <w:multiLevelType w:val="hybridMultilevel"/>
    <w:tmpl w:val="0C28B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5F7A62"/>
    <w:multiLevelType w:val="hybridMultilevel"/>
    <w:tmpl w:val="C5E8F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wMjQ1sjS3NDKwMLFU0lEKTi0uzszPAykwrAUAlrdhFSwAAAA="/>
  </w:docVars>
  <w:rsids>
    <w:rsidRoot w:val="00AE3E78"/>
    <w:rsid w:val="001233C0"/>
    <w:rsid w:val="003E1B1B"/>
    <w:rsid w:val="00411A56"/>
    <w:rsid w:val="007613A9"/>
    <w:rsid w:val="009E552E"/>
    <w:rsid w:val="00AE3E78"/>
    <w:rsid w:val="00B75A41"/>
    <w:rsid w:val="00C62148"/>
    <w:rsid w:val="00D0506E"/>
    <w:rsid w:val="00D31C67"/>
    <w:rsid w:val="00EE7C4F"/>
    <w:rsid w:val="00EF0010"/>
    <w:rsid w:val="00F3196A"/>
    <w:rsid w:val="00F63B54"/>
    <w:rsid w:val="00FD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3E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3E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3E7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3E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3E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3E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Raghuvinder Bhardwaj</dc:creator>
  <cp:lastModifiedBy>Raghuvinder Bhardwaj</cp:lastModifiedBy>
  <cp:revision>14</cp:revision>
  <dcterms:created xsi:type="dcterms:W3CDTF">2020-05-13T11:25:00Z</dcterms:created>
  <dcterms:modified xsi:type="dcterms:W3CDTF">2020-05-18T01:47:00Z</dcterms:modified>
</cp:coreProperties>
</file>